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09" w:rsidRDefault="00CB2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D:\школа новости\сканы и программы готово\география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новости\сканы и программы готово\география 8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09" w:rsidRDefault="007D0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7D0D09" w:rsidRDefault="007D0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7D0D09" w:rsidRDefault="00176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7D0D09" w:rsidRDefault="007D0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Адаптированная 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для обучающихся с ОВЗ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 xml:space="preserve"> вида  (8 класс)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со следующими нормативными и распорядительными документами:</w:t>
      </w:r>
    </w:p>
    <w:p w:rsidR="007D0D09" w:rsidRDefault="007D0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D09" w:rsidRDefault="00176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 Российской Федерации «Об образовании» № 271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29.12.2012 г.;</w:t>
      </w:r>
    </w:p>
    <w:p w:rsidR="007D0D09" w:rsidRDefault="001764B2">
      <w:pPr>
        <w:pStyle w:val="a6"/>
        <w:numPr>
          <w:ilvl w:val="0"/>
          <w:numId w:val="1"/>
        </w:numPr>
        <w:spacing w:before="0" w:beforeAutospacing="0" w:after="0" w:afterAutospacing="0"/>
      </w:pPr>
      <w:r>
        <w:t>Федеральный государственный образовательный стандарт основного общего образования, утверждённый приказом Министерства образования РФ от 17.05.2012 года №413</w:t>
      </w:r>
    </w:p>
    <w:p w:rsidR="007D0D09" w:rsidRDefault="001764B2">
      <w:pPr>
        <w:pStyle w:val="a6"/>
        <w:numPr>
          <w:ilvl w:val="0"/>
          <w:numId w:val="1"/>
        </w:numPr>
        <w:spacing w:before="0" w:beforeAutospacing="0" w:after="0" w:afterAutospacing="0"/>
      </w:pPr>
      <w:r>
        <w:t>(приказ МО РФ от 05.03.2004 №1089) и Базисным учебным планом специальных (коррекцион</w:t>
      </w:r>
      <w:r>
        <w:t>ных) общеобразовательных учреждений VIII вида, утвержденного приказом Министерства образования от 10.04.2002 года №29/2065 - П «Об утверждении планов специальных (коррекционных) образовательных учреждений для обучающихся и воспитанников с отклонениями в ра</w:t>
      </w:r>
      <w:r>
        <w:t>звитии (I-VIII вида)</w:t>
      </w:r>
    </w:p>
    <w:p w:rsidR="007D0D09" w:rsidRDefault="00176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Базисного  учебного плана  </w:t>
      </w:r>
      <w:r>
        <w:t>МОУ «СОШ № 20» на 2019-2020 учебный год</w:t>
      </w:r>
    </w:p>
    <w:p w:rsidR="007D0D09" w:rsidRDefault="001764B2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 Приказ Минобрнауки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</w:t>
      </w:r>
      <w:r>
        <w:t>х, реализующих образовательные программы общего образования и имеющих государственную аккредитацию» от 31.03.2014 №253 с учётом внесённых изменений согласно приказу №576 от 08.06.2015 года.</w:t>
      </w:r>
    </w:p>
    <w:p w:rsidR="007D0D09" w:rsidRDefault="001764B2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Программы специальных (коррекционных) общеобразовательных учрежден</w:t>
      </w:r>
      <w:r>
        <w:t>ий VIII вида : 5-9 кл. В 2 сб./ Под редакцией В.В. Воронковой.- М.: Гуманитарный издательский центр «ВЛАДОС», 2012. – Сб.1 (раздел «География» авторы: Лифанова Т.М., Соломина Е.Н.)</w:t>
      </w:r>
    </w:p>
    <w:p w:rsidR="007D0D09" w:rsidRDefault="007D0D09">
      <w:pPr>
        <w:pStyle w:val="a5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D09" w:rsidRDefault="001764B2">
      <w:pPr>
        <w:pStyle w:val="a5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7D0D09" w:rsidRDefault="007D0D09">
      <w:pPr>
        <w:pStyle w:val="a5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D09" w:rsidRDefault="001764B2">
      <w:pPr>
        <w:pStyle w:val="a7"/>
        <w:jc w:val="both"/>
        <w:rPr>
          <w:rStyle w:val="a8"/>
          <w:b w:val="0"/>
          <w:szCs w:val="24"/>
        </w:rPr>
      </w:pPr>
      <w:r>
        <w:rPr>
          <w:rStyle w:val="a8"/>
          <w:b w:val="0"/>
          <w:szCs w:val="24"/>
        </w:rPr>
        <w:t>Данная программа и преподавание учебного пр</w:t>
      </w:r>
      <w:r>
        <w:rPr>
          <w:rStyle w:val="a8"/>
          <w:b w:val="0"/>
          <w:szCs w:val="24"/>
        </w:rPr>
        <w:t>едмета осуществляется в соответствии с Федеральным компонентом государственного образовательного стандарта основного общего образования.</w:t>
      </w:r>
      <w:r>
        <w:rPr>
          <w:b/>
          <w:szCs w:val="24"/>
        </w:rPr>
        <w:t xml:space="preserve"> </w:t>
      </w:r>
      <w:r>
        <w:rPr>
          <w:rStyle w:val="a8"/>
          <w:b w:val="0"/>
          <w:szCs w:val="24"/>
        </w:rPr>
        <w:t>Изучение географии материков и океанов расширяет представления детей с нарушением интеллекта об окружающем мире. Геогра</w:t>
      </w:r>
      <w:r>
        <w:rPr>
          <w:rStyle w:val="a8"/>
          <w:b w:val="0"/>
          <w:szCs w:val="24"/>
        </w:rPr>
        <w:t>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7D0D09" w:rsidRDefault="007D0D09">
      <w:pPr>
        <w:pStyle w:val="a7"/>
        <w:jc w:val="both"/>
        <w:rPr>
          <w:rStyle w:val="a8"/>
          <w:b w:val="0"/>
          <w:szCs w:val="24"/>
        </w:rPr>
      </w:pPr>
    </w:p>
    <w:p w:rsidR="007D0D09" w:rsidRDefault="001764B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 w:rsidR="007D0D09" w:rsidRDefault="001764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школьного курса географии</w:t>
      </w:r>
      <w:r>
        <w:rPr>
          <w:rFonts w:ascii="Times New Roman" w:hAnsi="Times New Roman"/>
          <w:sz w:val="24"/>
          <w:szCs w:val="24"/>
        </w:rPr>
        <w:t xml:space="preserve">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</w:t>
      </w:r>
      <w:r>
        <w:rPr>
          <w:rFonts w:ascii="Times New Roman" w:hAnsi="Times New Roman"/>
          <w:sz w:val="24"/>
          <w:szCs w:val="24"/>
        </w:rPr>
        <w:t>ла поведения в природе. География дает благодатный материал для патриотического, интернационального и экологического воспитания учащихся.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Образовательные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Дать элементарные научные  и систематические сведения о природе, населении, хозяйстве  Росс</w:t>
      </w:r>
      <w:r>
        <w:rPr>
          <w:rFonts w:ascii="Times New Roman" w:hAnsi="Times New Roman"/>
          <w:sz w:val="24"/>
          <w:szCs w:val="24"/>
        </w:rPr>
        <w:t xml:space="preserve">ии, зарубежных стран, своего края. 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Показать особенности взаимодействия человека и природы, познакомить с культурой и бытом разных народов. 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Помочь усвоить правила поведения в природе. 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Воспитательные: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Содействовать  патриотическому, эстетическому,</w:t>
      </w:r>
      <w:r>
        <w:rPr>
          <w:rFonts w:ascii="Times New Roman" w:hAnsi="Times New Roman"/>
          <w:sz w:val="24"/>
          <w:szCs w:val="24"/>
        </w:rPr>
        <w:t xml:space="preserve"> экологическому воспитанию. 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Содействовать профессиональной ориентации, путём знакомства с миром профессий, распространенных в нашем регионе. 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Коррекционно-развивающие: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 анализировать, сравнивать изучаемые объекты и явления, понимать причинно-след</w:t>
      </w:r>
      <w:r>
        <w:rPr>
          <w:rFonts w:ascii="Times New Roman" w:hAnsi="Times New Roman"/>
          <w:sz w:val="24"/>
          <w:szCs w:val="24"/>
        </w:rPr>
        <w:t xml:space="preserve">ственные зависимости. 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-Содействовать развитию абстрактного мышления, развивать воображение. </w:t>
      </w:r>
    </w:p>
    <w:p w:rsidR="007D0D09" w:rsidRDefault="00176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Расширять лексический запас, развивать связную речь. </w:t>
      </w:r>
    </w:p>
    <w:p w:rsidR="007D0D09" w:rsidRDefault="007D0D09">
      <w:pPr>
        <w:pStyle w:val="a5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D09" w:rsidRDefault="001764B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географии в базисном учебном плане</w:t>
      </w:r>
    </w:p>
    <w:p w:rsidR="007D0D09" w:rsidRDefault="007D0D0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D09" w:rsidRDefault="001764B2">
      <w:pPr>
        <w:pStyle w:val="a7"/>
        <w:jc w:val="both"/>
        <w:rPr>
          <w:rStyle w:val="a8"/>
          <w:b w:val="0"/>
          <w:szCs w:val="24"/>
        </w:rPr>
      </w:pPr>
      <w:r>
        <w:rPr>
          <w:rStyle w:val="a8"/>
          <w:b w:val="0"/>
          <w:szCs w:val="24"/>
        </w:rPr>
        <w:t>8 класс – «География материков и океанов» - 2 часа в нед</w:t>
      </w:r>
      <w:r>
        <w:rPr>
          <w:rStyle w:val="a8"/>
          <w:b w:val="0"/>
          <w:szCs w:val="24"/>
        </w:rPr>
        <w:t>елю 68 часов в год.</w:t>
      </w:r>
    </w:p>
    <w:p w:rsidR="007D0D09" w:rsidRDefault="007D0D09">
      <w:pPr>
        <w:pStyle w:val="a7"/>
        <w:jc w:val="center"/>
        <w:rPr>
          <w:rStyle w:val="a8"/>
          <w:szCs w:val="24"/>
        </w:rPr>
      </w:pPr>
    </w:p>
    <w:p w:rsidR="007D0D09" w:rsidRDefault="001764B2">
      <w:pPr>
        <w:pStyle w:val="a7"/>
        <w:jc w:val="center"/>
        <w:rPr>
          <w:rStyle w:val="a8"/>
          <w:szCs w:val="24"/>
        </w:rPr>
      </w:pPr>
      <w:r>
        <w:rPr>
          <w:rStyle w:val="a8"/>
          <w:szCs w:val="24"/>
        </w:rPr>
        <w:t>Учебно-методическое обеспечение программы</w:t>
      </w:r>
    </w:p>
    <w:p w:rsidR="007D0D09" w:rsidRDefault="001764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Лифанова Т.М., Соломина Е.Н. География 8 класс. Учебник для специальных (коррекционных) ОУVIII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вида. М.: «Просвещение», 2018г.</w:t>
      </w:r>
    </w:p>
    <w:p w:rsidR="007D0D09" w:rsidRDefault="001764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2. Лифанова Т.М., Соломина Е.Н. Приложение к учебнику </w:t>
      </w:r>
      <w:r>
        <w:rPr>
          <w:color w:val="000000"/>
        </w:rPr>
        <w:t>«География» 8 класс, М.: Просвещение, 2018г.</w:t>
      </w:r>
    </w:p>
    <w:p w:rsidR="007D0D09" w:rsidRDefault="001764B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В.И. Сиротин Контурные карты . Изд: ДРОФА, 2017г.</w:t>
      </w:r>
    </w:p>
    <w:p w:rsidR="007D0D09" w:rsidRDefault="007D0D0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7D0D09" w:rsidRDefault="00176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 Планируемые результаты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изучения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географии</w:t>
      </w:r>
    </w:p>
    <w:p w:rsidR="007D0D09" w:rsidRDefault="007D0D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D09" w:rsidRDefault="001764B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курса являются:</w:t>
      </w:r>
    </w:p>
    <w:p w:rsidR="007D0D09" w:rsidRDefault="001764B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-развитие любознательности и формирование интереса к </w:t>
      </w:r>
      <w:r>
        <w:rPr>
          <w:color w:val="000000"/>
        </w:rPr>
        <w:t>изучению курса географии;</w:t>
      </w:r>
    </w:p>
    <w:p w:rsidR="007D0D09" w:rsidRDefault="001764B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-развитие интеллектуальных и творческих способностей учащихся;</w:t>
      </w:r>
    </w:p>
    <w:p w:rsidR="007D0D09" w:rsidRDefault="001764B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-воспитание ответственного отношения к природе, осознание необходимости защиты окружающей среды;</w:t>
      </w:r>
    </w:p>
    <w:p w:rsidR="007D0D09" w:rsidRDefault="001764B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-развитие мотивации к изучению предмета.</w:t>
      </w:r>
    </w:p>
    <w:p w:rsidR="007D0D09" w:rsidRDefault="001764B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Метапредметными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курса являются:</w:t>
      </w:r>
    </w:p>
    <w:p w:rsidR="007D0D09" w:rsidRDefault="001764B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-овладение способами самоорганизации учебной деятельности, что включает в себя умения: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 помощью учителя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ставить цели и планировать личную учебную деятельность;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 помощью учителя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проводить самооценку уровня личных учебных достижени</w:t>
      </w:r>
      <w:r>
        <w:rPr>
          <w:color w:val="000000"/>
        </w:rPr>
        <w:t>й;</w:t>
      </w:r>
    </w:p>
    <w:p w:rsidR="007D0D09" w:rsidRDefault="001764B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-формирование приемов работы с информацией: поиск и отбор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 помощью учителя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источников информации, в соответствии с учебной задачей или жизненной ситуацией, ее понимание;</w:t>
      </w:r>
    </w:p>
    <w:p w:rsidR="007D0D09" w:rsidRDefault="001764B2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-формирование учебно-логических умений и навыков: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 помощью учителя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делать выводы </w:t>
      </w:r>
      <w:r>
        <w:rPr>
          <w:color w:val="000000"/>
        </w:rPr>
        <w:t>и анализировать материал, сравнивать, исключать и обобщать учебный материал.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особенности географического положения,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очертания берегов и природные условия каждого материка, население и особенности размещения;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названия изученных географических объектов.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показывать на географической карте из приложения к учебнику океаны, давать им характеристику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определять на карте полушарий географическое положение и очертания берегов каждого материка;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давать элементарное описание природных условий всех материков, опираясь на карту и картины;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находить в периодической печати сведения об изученных государст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вах и показывать их на политической карте;</w:t>
      </w:r>
    </w:p>
    <w:p w:rsidR="007D0D09" w:rsidRDefault="001764B2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</w:t>
      </w:r>
      <w:r>
        <w:rPr>
          <w:b/>
        </w:rPr>
        <w:t>Содержание учебного предмета.</w:t>
      </w:r>
    </w:p>
    <w:p w:rsidR="007D0D09" w:rsidRDefault="007D0D0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Что изучают в курсе географии материков и океанов.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Материки и части света на глобусе и физической карте полушарий. </w:t>
      </w:r>
    </w:p>
    <w:p w:rsidR="007D0D09" w:rsidRDefault="007D0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Мировой океан.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Атлантический океан. Хозяйственное значение.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Судоходство.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Северный Ледовитый океан. Хозяйственное значение. Судоходство.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Тихий океан. Хозяйственное значение. Судоходство.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Индийский океан. Хозяйственное значение. Судоходство.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Современное изучение Мирового океана.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работы:</w:t>
      </w:r>
    </w:p>
    <w:p w:rsidR="007D0D09" w:rsidRDefault="001764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Обозначение океа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 на контурной карте полушарий. </w:t>
      </w:r>
    </w:p>
    <w:p w:rsidR="007D0D09" w:rsidRDefault="001764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Составление схемы «Хозяйственное использование океанов».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Атлантический, Северный Ледовитый, Тихий, Индийский океаны; географическое положение и их хозяйственное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значение;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показывать на географической карте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приложения к учебнику океаны, давать им характеристику.</w:t>
      </w:r>
    </w:p>
    <w:p w:rsidR="007D0D09" w:rsidRDefault="007D0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Африка.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Очертания берегов, острова и полуострова.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Разнообразие рельефа, климат, реки и озера.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Природные зоны.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Растительность тропических лесов. Животные тропических лесов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Растительность саванн.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Животные саванн. Растительность и животные пустынь. Население и государства.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Египет, Эфиопия, Танзания, ДР Конго, Нигерия, ЮАР. Обобщающий урок.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работы</w:t>
      </w:r>
    </w:p>
    <w:p w:rsidR="007D0D09" w:rsidRDefault="001764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на контурной карте географических объектов,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указанных в номенклатуре.</w:t>
      </w:r>
    </w:p>
    <w:p w:rsidR="007D0D09" w:rsidRDefault="001764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особенности географического положения, очертания берегов и природные условия материка, населе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и особенности размещения; названия изученных географических объектов (по атласу, специально разработанному для коррекционных школ VIII вида);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определять на карте полушарий географическое положение и очертания берегов материка; давать элементарно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природных условий материка, опираясь на карту и картины; находить в периодической печати сведения об изученных государствах и показывать их на политической каре;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Австралия.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Разнообразие рельефа, климат. Реки и озера.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астительный мир. Животный мир. Население (коренное и пришлое).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Австралийский Союз. Океания. Остров Новая Гвинея.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работы:</w:t>
      </w:r>
    </w:p>
    <w:p w:rsidR="007D0D09" w:rsidRDefault="001764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географических объектов, указанных в номенклатуре</w:t>
      </w:r>
    </w:p>
    <w:p w:rsidR="007D0D09" w:rsidRDefault="001764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Запись названий и зарисовки в тетрадях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иболее типичных растений и животных (или прикрепление их иллюстраций к магнитной карте).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ъектов (по атласу, специально разработанному для коррекционных школ VIII вида);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определять на карте полушарий географическое положение и очертания берегов материка; давать элементарное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описание природных условий материка, опираясь на карту и картины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находить в периодической печати сведения об изученных государствах и показывать их на политической каре;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Антарктида.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Антарктика. Открытие Антарктиды русскими мореплавателями. Разнообразие рельефа, климат. Растительный и животны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мир. Охрана природы. Современные исследования Антарктиды.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работы:</w:t>
      </w:r>
    </w:p>
    <w:p w:rsidR="007D0D09" w:rsidRDefault="001764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на контурной карте океанов, омывающих Антарктиду, Южного полюса. </w:t>
      </w:r>
    </w:p>
    <w:p w:rsidR="007D0D09" w:rsidRDefault="001764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Зарисовка птиц и животных Антарктиды.</w:t>
      </w:r>
    </w:p>
    <w:p w:rsidR="007D0D09" w:rsidRDefault="001764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Описание пути русских мореплавателей.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особенности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атласу, специально разработанному для коррекционных школ VIII вида);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определять на карте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лушарий географическое положение и очертания берегов материка; давать элементарное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природных условий материка, опираясь на карту и картины; находить в периодической печати сведения об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изученных государствах и показывать их на политической каре;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еверная Америка.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Открытие Америки. Географическое положение. Разнообразие рельефа, климат.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Реки и озера. Растительный и животный мир. Население и государства. США. Канада. Мексика. Куба.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работы</w:t>
      </w:r>
    </w:p>
    <w:p w:rsidR="007D0D09" w:rsidRDefault="001764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на контурной карте географических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объектов, указанных в номенклатуре</w:t>
      </w:r>
    </w:p>
    <w:p w:rsidR="007D0D09" w:rsidRDefault="001764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Запись названий и зарисовки в тетрадях типичных растений и животных.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особенности географического положения, очертания берегов и природные условия материка, население и особенности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размещения; названия изученных гео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графических объектов (по атласу, специально разработанному для коррекционных школ VIII вида);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определять на карте полушарий географическое положение и очертания берегов материка; давать элементарное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природных условий материка, опираясь на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арту и картины; находить в периодической печати сведения об изученных государствах и показывать их на политической каре;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Южная Америка.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Разнообразие рельефа, климат. Реки и озера. Растительность тропических лесов. Животные тропич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еского леса.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Растительность пустынь, степей, саванн и горных районов. Животные саванн, степей, полупустынь, гор. Население и государства. Бразилия, Аргентина, Перу.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работы:</w:t>
      </w:r>
    </w:p>
    <w:p w:rsidR="007D0D09" w:rsidRDefault="001764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географических объектов, указанных в 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менклатуре</w:t>
      </w:r>
    </w:p>
    <w:p w:rsidR="007D0D09" w:rsidRDefault="001764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Запись названий и зарисовки в тетрадях наиболее типичных растений и животных.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ектов (по атласу, специально разработанному для коррекционных школ VIII вида);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определять на карте полушарий географическое положение и очертания берегов материка; давать элементарное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описание природных условий материка, опираясь на карту и картины;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в периодической печати сведения об изученных государствах и показывать их на политической каре;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Евразия. 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положение. Очертания берегов. Моря Северного Ледовитого и Атлантического океанов. Острова и полуострова. Очертания берегов.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Моря Тихого и Индийского океанов. Острова и полуострова. Разнообразие рельефа. Полезные ископаемые Европы. Разнообразие рельефа. Полезные ископаемые Азии. Климат Евразии. Реки и озера Европы. Реки и озера Азии. Растительный и животный мир Европы. Раститель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и животный мир Азии. Население Евразии. Культура и быт народов Евразии. Обобщающий урок.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работы:</w:t>
      </w:r>
    </w:p>
    <w:p w:rsidR="007D0D09" w:rsidRDefault="001764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морей, заливов, островов, полуостровов, гор, рек, озер, обозначенных в номенклатуре.</w:t>
      </w:r>
    </w:p>
    <w:p w:rsidR="007D0D09" w:rsidRDefault="001764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на контурной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рте условной границы между Европой и Азией. </w:t>
      </w:r>
    </w:p>
    <w:p w:rsidR="007D0D09" w:rsidRDefault="001764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Запись в тетради названий растений и животных</w:t>
      </w:r>
    </w:p>
    <w:p w:rsidR="007D0D09" w:rsidRDefault="007D0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объектов (по атласу, специально разработанному для коррекционных школ VIII вида);</w:t>
      </w:r>
    </w:p>
    <w:p w:rsidR="007D0D09" w:rsidRDefault="00176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определять на карте полушарий географическое положение и очертания берегов материка; давать элементарное описание природных условий материка, опираясь на карту и карти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ны; находить в периодической печати сведения об изученных государствах и показывать их на политической каре; </w:t>
      </w:r>
    </w:p>
    <w:p w:rsidR="007D0D09" w:rsidRDefault="007D0D09">
      <w:pPr>
        <w:spacing w:after="0" w:line="240" w:lineRule="auto"/>
        <w:rPr>
          <w:rFonts w:ascii="Times New Roman" w:hAnsi="Times New Roman"/>
          <w:b/>
          <w:bCs/>
        </w:rPr>
      </w:pPr>
    </w:p>
    <w:p w:rsidR="007D0D09" w:rsidRDefault="001764B2">
      <w:pPr>
        <w:pStyle w:val="a5"/>
        <w:autoSpaceDE w:val="0"/>
        <w:spacing w:after="0" w:line="240" w:lineRule="auto"/>
        <w:ind w:left="2007"/>
        <w:rPr>
          <w:rFonts w:ascii="Times New Roman" w:eastAsia="Times New Roman CYR" w:hAnsi="Times New Roman"/>
          <w:b/>
          <w:sz w:val="24"/>
          <w:szCs w:val="24"/>
        </w:rPr>
      </w:pPr>
      <w:r>
        <w:rPr>
          <w:rFonts w:ascii="Times New Roman" w:eastAsia="Times New Roman CYR" w:hAnsi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 CYR" w:hAnsi="Times New Roman"/>
          <w:b/>
          <w:sz w:val="24"/>
          <w:szCs w:val="24"/>
        </w:rPr>
        <w:t xml:space="preserve">. Тематическое планирование </w:t>
      </w:r>
    </w:p>
    <w:tbl>
      <w:tblPr>
        <w:tblpPr w:leftFromText="180" w:rightFromText="180" w:vertAnchor="text" w:horzAnchor="page" w:tblpX="2158" w:tblpY="153"/>
        <w:tblW w:w="8889" w:type="dxa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57"/>
        <w:gridCol w:w="1772"/>
        <w:gridCol w:w="2059"/>
      </w:tblGrid>
      <w:tr w:rsidR="007D0D09">
        <w:trPr>
          <w:trHeight w:val="324"/>
          <w:tblCellSpacing w:w="0" w:type="auto"/>
        </w:trPr>
        <w:tc>
          <w:tcPr>
            <w:tcW w:w="1101" w:type="dxa"/>
          </w:tcPr>
          <w:p w:rsidR="007D0D09" w:rsidRDefault="001764B2">
            <w:pPr>
              <w:pStyle w:val="a7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№</w:t>
            </w:r>
          </w:p>
        </w:tc>
        <w:tc>
          <w:tcPr>
            <w:tcW w:w="3957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Тема</w:t>
            </w: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Количество часов</w:t>
            </w:r>
          </w:p>
        </w:tc>
        <w:tc>
          <w:tcPr>
            <w:tcW w:w="2059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Практическая работа</w:t>
            </w:r>
          </w:p>
        </w:tc>
      </w:tr>
      <w:tr w:rsidR="007D0D09">
        <w:trPr>
          <w:trHeight w:val="202"/>
          <w:tblCellSpacing w:w="0" w:type="auto"/>
        </w:trPr>
        <w:tc>
          <w:tcPr>
            <w:tcW w:w="1101" w:type="dxa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Введение</w:t>
            </w: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7D0D09" w:rsidRDefault="007D0D09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</w:p>
        </w:tc>
      </w:tr>
      <w:tr w:rsidR="007D0D09">
        <w:trPr>
          <w:tblCellSpacing w:w="0" w:type="auto"/>
        </w:trPr>
        <w:tc>
          <w:tcPr>
            <w:tcW w:w="1101" w:type="dxa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Мировой океан</w:t>
            </w: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1</w:t>
            </w:r>
          </w:p>
        </w:tc>
      </w:tr>
      <w:tr w:rsidR="007D0D09">
        <w:trPr>
          <w:tblCellSpacing w:w="0" w:type="auto"/>
        </w:trPr>
        <w:tc>
          <w:tcPr>
            <w:tcW w:w="1101" w:type="dxa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Африка</w:t>
            </w: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11</w:t>
            </w:r>
          </w:p>
        </w:tc>
        <w:tc>
          <w:tcPr>
            <w:tcW w:w="2059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5</w:t>
            </w:r>
          </w:p>
        </w:tc>
      </w:tr>
      <w:tr w:rsidR="007D0D09">
        <w:trPr>
          <w:trHeight w:val="199"/>
          <w:tblCellSpacing w:w="0" w:type="auto"/>
        </w:trPr>
        <w:tc>
          <w:tcPr>
            <w:tcW w:w="1101" w:type="dxa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Австралия</w:t>
            </w: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4</w:t>
            </w:r>
          </w:p>
        </w:tc>
      </w:tr>
      <w:tr w:rsidR="007D0D09">
        <w:trPr>
          <w:tblCellSpacing w:w="0" w:type="auto"/>
        </w:trPr>
        <w:tc>
          <w:tcPr>
            <w:tcW w:w="1101" w:type="dxa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Антарктида</w:t>
            </w: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1</w:t>
            </w:r>
          </w:p>
        </w:tc>
      </w:tr>
      <w:tr w:rsidR="007D0D09">
        <w:trPr>
          <w:trHeight w:val="198"/>
          <w:tblCellSpacing w:w="0" w:type="auto"/>
        </w:trPr>
        <w:tc>
          <w:tcPr>
            <w:tcW w:w="1101" w:type="dxa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Америка</w:t>
            </w: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21</w:t>
            </w:r>
          </w:p>
        </w:tc>
        <w:tc>
          <w:tcPr>
            <w:tcW w:w="2059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10</w:t>
            </w:r>
          </w:p>
        </w:tc>
      </w:tr>
      <w:tr w:rsidR="007D0D09">
        <w:trPr>
          <w:trHeight w:val="70"/>
          <w:tblCellSpacing w:w="0" w:type="auto"/>
        </w:trPr>
        <w:tc>
          <w:tcPr>
            <w:tcW w:w="1101" w:type="dxa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7</w:t>
            </w:r>
          </w:p>
        </w:tc>
        <w:tc>
          <w:tcPr>
            <w:tcW w:w="3957" w:type="dxa"/>
            <w:shd w:val="clear" w:color="auto" w:fill="auto"/>
          </w:tcPr>
          <w:p w:rsidR="007D0D09" w:rsidRDefault="001764B2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Евразия</w:t>
            </w: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13</w:t>
            </w:r>
          </w:p>
        </w:tc>
        <w:tc>
          <w:tcPr>
            <w:tcW w:w="2059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9</w:t>
            </w:r>
          </w:p>
        </w:tc>
      </w:tr>
      <w:tr w:rsidR="007D0D09">
        <w:trPr>
          <w:trHeight w:val="315"/>
          <w:tblCellSpacing w:w="0" w:type="auto"/>
        </w:trPr>
        <w:tc>
          <w:tcPr>
            <w:tcW w:w="1101" w:type="dxa"/>
          </w:tcPr>
          <w:p w:rsidR="007D0D09" w:rsidRDefault="007D0D09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7D0D09" w:rsidRDefault="007D0D09">
            <w:pPr>
              <w:pStyle w:val="a7"/>
              <w:jc w:val="both"/>
              <w:rPr>
                <w:rStyle w:val="a8"/>
                <w:b w:val="0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66</w:t>
            </w:r>
          </w:p>
        </w:tc>
        <w:tc>
          <w:tcPr>
            <w:tcW w:w="2059" w:type="dxa"/>
            <w:shd w:val="clear" w:color="auto" w:fill="auto"/>
          </w:tcPr>
          <w:p w:rsidR="007D0D09" w:rsidRDefault="001764B2">
            <w:pPr>
              <w:pStyle w:val="a7"/>
              <w:jc w:val="center"/>
              <w:rPr>
                <w:rStyle w:val="a8"/>
                <w:b w:val="0"/>
                <w:szCs w:val="24"/>
              </w:rPr>
            </w:pPr>
            <w:r>
              <w:rPr>
                <w:rStyle w:val="a8"/>
                <w:b w:val="0"/>
                <w:szCs w:val="24"/>
              </w:rPr>
              <w:t>30</w:t>
            </w:r>
          </w:p>
        </w:tc>
      </w:tr>
    </w:tbl>
    <w:p w:rsidR="007D0D09" w:rsidRDefault="007D0D09">
      <w:pPr>
        <w:pStyle w:val="a5"/>
        <w:autoSpaceDE w:val="0"/>
        <w:spacing w:after="0" w:line="240" w:lineRule="auto"/>
        <w:ind w:left="2007"/>
        <w:rPr>
          <w:rFonts w:ascii="Times New Roman" w:eastAsia="Times New Roman CYR" w:hAnsi="Times New Roman"/>
          <w:b/>
          <w:sz w:val="24"/>
          <w:szCs w:val="24"/>
        </w:rPr>
      </w:pPr>
    </w:p>
    <w:p w:rsidR="007D0D09" w:rsidRDefault="007D0D09">
      <w:pPr>
        <w:pStyle w:val="a5"/>
        <w:autoSpaceDE w:val="0"/>
        <w:spacing w:after="0" w:line="240" w:lineRule="auto"/>
        <w:ind w:left="2007"/>
        <w:rPr>
          <w:rFonts w:ascii="Times New Roman" w:eastAsia="Times New Roman CYR" w:hAnsi="Times New Roman"/>
          <w:b/>
          <w:sz w:val="24"/>
          <w:szCs w:val="24"/>
        </w:rPr>
      </w:pPr>
    </w:p>
    <w:p w:rsidR="007D0D09" w:rsidRDefault="007D0D09">
      <w:pPr>
        <w:pStyle w:val="a5"/>
        <w:autoSpaceDE w:val="0"/>
        <w:spacing w:after="0" w:line="240" w:lineRule="auto"/>
        <w:ind w:left="2007"/>
        <w:rPr>
          <w:rFonts w:ascii="Times New Roman" w:eastAsia="Times New Roman CYR" w:hAnsi="Times New Roman"/>
          <w:b/>
          <w:sz w:val="24"/>
          <w:szCs w:val="24"/>
        </w:rPr>
      </w:pPr>
    </w:p>
    <w:p w:rsidR="007D0D09" w:rsidRDefault="00CB2C92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0" b="0"/>
            <wp:docPr id="2" name="Рисунок 2" descr="D:\школа новости\сканы и программы готово\география 8 класс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 новости\сканы и программы готово\география 8 класс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3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B2" w:rsidRDefault="001764B2">
      <w:pPr>
        <w:spacing w:after="0" w:line="240" w:lineRule="auto"/>
      </w:pPr>
      <w:r>
        <w:separator/>
      </w:r>
    </w:p>
  </w:endnote>
  <w:endnote w:type="continuationSeparator" w:id="0">
    <w:p w:rsidR="001764B2" w:rsidRDefault="001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9" w:rsidRDefault="007D0D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9" w:rsidRDefault="001764B2">
    <w:pPr>
      <w:pStyle w:val="a4"/>
      <w:jc w:val="right"/>
    </w:pPr>
    <w:r>
      <w:fldChar w:fldCharType="begin"/>
    </w:r>
    <w:r>
      <w:instrText>PAGE \* MERGEFORMAT</w:instrText>
    </w:r>
    <w:r>
      <w:fldChar w:fldCharType="separate"/>
    </w:r>
    <w:r w:rsidR="00CB2C92">
      <w:rPr>
        <w:noProof/>
      </w:rPr>
      <w:t>9</w:t>
    </w:r>
    <w:r>
      <w:fldChar w:fldCharType="end"/>
    </w:r>
  </w:p>
  <w:p w:rsidR="007D0D09" w:rsidRDefault="007D0D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9" w:rsidRDefault="007D0D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B2" w:rsidRDefault="001764B2">
      <w:pPr>
        <w:spacing w:after="0" w:line="240" w:lineRule="auto"/>
      </w:pPr>
      <w:r>
        <w:separator/>
      </w:r>
    </w:p>
  </w:footnote>
  <w:footnote w:type="continuationSeparator" w:id="0">
    <w:p w:rsidR="001764B2" w:rsidRDefault="001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9" w:rsidRDefault="007D0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9" w:rsidRDefault="007D0D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9" w:rsidRDefault="007D0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D9"/>
    <w:multiLevelType w:val="multilevel"/>
    <w:tmpl w:val="2B2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F0987"/>
    <w:multiLevelType w:val="multilevel"/>
    <w:tmpl w:val="556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3669C"/>
    <w:multiLevelType w:val="multilevel"/>
    <w:tmpl w:val="7C66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437A2"/>
    <w:multiLevelType w:val="multilevel"/>
    <w:tmpl w:val="DEC6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07AC8"/>
    <w:multiLevelType w:val="multilevel"/>
    <w:tmpl w:val="45E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15B5A"/>
    <w:multiLevelType w:val="multilevel"/>
    <w:tmpl w:val="AD5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3341"/>
    <w:multiLevelType w:val="hybridMultilevel"/>
    <w:tmpl w:val="44B6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80A09"/>
    <w:multiLevelType w:val="multilevel"/>
    <w:tmpl w:val="4F5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9"/>
    <w:rsid w:val="001764B2"/>
    <w:rsid w:val="007D0D09"/>
    <w:rsid w:val="00C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19B7"/>
  <w15:docId w15:val="{214A22C6-99B9-488A-9F54-4DB3107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qFormat/>
    <w:pPr>
      <w:spacing w:after="0" w:line="240" w:lineRule="auto"/>
    </w:pPr>
    <w:rPr>
      <w:rFonts w:ascii="Times New Roman" w:hAnsi="Times New Roman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10612</Characters>
  <Application>Microsoft Office Word</Application>
  <DocSecurity>0</DocSecurity>
  <Lines>88</Lines>
  <Paragraphs>24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Oksana</cp:lastModifiedBy>
  <cp:revision>2</cp:revision>
  <cp:lastPrinted>2019-10-06T16:36:00Z</cp:lastPrinted>
  <dcterms:created xsi:type="dcterms:W3CDTF">2020-02-26T12:37:00Z</dcterms:created>
  <dcterms:modified xsi:type="dcterms:W3CDTF">2020-02-26T12:37:00Z</dcterms:modified>
  <cp:category/>
  <cp:contentStatus/>
  <cp:version>12.0000</cp:version>
</cp:coreProperties>
</file>